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4" w:rsidRPr="00F0549B" w:rsidRDefault="00174864">
      <w:pPr>
        <w:rPr>
          <w:rFonts w:ascii="Arial" w:hAnsi="Arial" w:cs="Arial"/>
          <w:b/>
          <w:sz w:val="20"/>
          <w:szCs w:val="20"/>
        </w:rPr>
      </w:pPr>
      <w:r w:rsidRPr="00F0549B">
        <w:rPr>
          <w:rFonts w:ascii="Arial" w:hAnsi="Arial" w:cs="Arial"/>
          <w:b/>
          <w:sz w:val="20"/>
          <w:szCs w:val="20"/>
        </w:rPr>
        <w:t xml:space="preserve">WCS: </w:t>
      </w:r>
      <w:bookmarkStart w:id="0" w:name="_GoBack"/>
      <w:r w:rsidR="00D45BB2" w:rsidRPr="00F0549B">
        <w:rPr>
          <w:rFonts w:ascii="Arial" w:hAnsi="Arial" w:cs="Arial"/>
          <w:b/>
          <w:sz w:val="20"/>
          <w:szCs w:val="20"/>
        </w:rPr>
        <w:t>Adjusting</w:t>
      </w:r>
      <w:r w:rsidR="00D918B9" w:rsidRPr="00F0549B">
        <w:rPr>
          <w:rFonts w:ascii="Arial" w:hAnsi="Arial" w:cs="Arial"/>
          <w:b/>
          <w:sz w:val="20"/>
          <w:szCs w:val="20"/>
        </w:rPr>
        <w:t xml:space="preserve"> </w:t>
      </w:r>
      <w:r w:rsidR="00D45BB2" w:rsidRPr="00F0549B">
        <w:rPr>
          <w:rFonts w:ascii="Arial" w:hAnsi="Arial" w:cs="Arial"/>
          <w:b/>
          <w:sz w:val="20"/>
          <w:szCs w:val="20"/>
        </w:rPr>
        <w:t>s</w:t>
      </w:r>
      <w:r w:rsidR="00D918B9" w:rsidRPr="00F0549B">
        <w:rPr>
          <w:rFonts w:ascii="Arial" w:hAnsi="Arial" w:cs="Arial"/>
          <w:b/>
          <w:sz w:val="20"/>
          <w:szCs w:val="20"/>
        </w:rPr>
        <w:t>t</w:t>
      </w:r>
      <w:r w:rsidR="00877B6E" w:rsidRPr="00F0549B">
        <w:rPr>
          <w:rFonts w:ascii="Arial" w:hAnsi="Arial" w:cs="Arial"/>
          <w:b/>
          <w:sz w:val="20"/>
          <w:szCs w:val="20"/>
        </w:rPr>
        <w:t>atistics</w:t>
      </w:r>
      <w:r w:rsidR="00D45BB2" w:rsidRPr="00F0549B">
        <w:rPr>
          <w:rFonts w:ascii="Arial" w:hAnsi="Arial" w:cs="Arial"/>
          <w:b/>
          <w:sz w:val="20"/>
          <w:szCs w:val="20"/>
        </w:rPr>
        <w:t xml:space="preserve"> based on conclusion of Tax Inspector</w:t>
      </w:r>
      <w:bookmarkEnd w:id="0"/>
    </w:p>
    <w:p w:rsidR="00610D8F" w:rsidRPr="00F0549B" w:rsidRDefault="000F068C">
      <w:pPr>
        <w:rPr>
          <w:rFonts w:ascii="Arial" w:hAnsi="Arial" w:cs="Arial"/>
          <w:sz w:val="20"/>
          <w:szCs w:val="20"/>
        </w:rPr>
      </w:pPr>
      <w:r w:rsidRPr="00F0549B">
        <w:rPr>
          <w:rFonts w:ascii="Arial" w:hAnsi="Arial" w:cs="Arial"/>
          <w:sz w:val="20"/>
          <w:szCs w:val="20"/>
        </w:rPr>
        <w:t>A</w:t>
      </w:r>
      <w:r w:rsidR="009E28EF" w:rsidRPr="00F0549B">
        <w:rPr>
          <w:rFonts w:ascii="Arial" w:hAnsi="Arial" w:cs="Arial"/>
          <w:sz w:val="20"/>
          <w:szCs w:val="20"/>
        </w:rPr>
        <w:t xml:space="preserve">ccording to </w:t>
      </w:r>
      <w:r w:rsidR="00D45BB2" w:rsidRPr="00F0549B">
        <w:rPr>
          <w:rFonts w:ascii="Arial" w:hAnsi="Arial" w:cs="Arial"/>
          <w:sz w:val="20"/>
          <w:szCs w:val="20"/>
        </w:rPr>
        <w:t>conclusion of Tax Inspector</w:t>
      </w:r>
      <w:r w:rsidRPr="00F0549B">
        <w:rPr>
          <w:rFonts w:ascii="Arial" w:hAnsi="Arial" w:cs="Arial"/>
          <w:sz w:val="20"/>
          <w:szCs w:val="20"/>
        </w:rPr>
        <w:t xml:space="preserve">, </w:t>
      </w:r>
      <w:r w:rsidR="00174864" w:rsidRPr="00F0549B">
        <w:rPr>
          <w:rFonts w:ascii="Arial" w:hAnsi="Arial" w:cs="Arial"/>
          <w:sz w:val="20"/>
          <w:szCs w:val="20"/>
        </w:rPr>
        <w:t xml:space="preserve">West Coach Station JSC </w:t>
      </w:r>
      <w:r w:rsidR="007F11F5" w:rsidRPr="00F0549B">
        <w:rPr>
          <w:rFonts w:ascii="Arial" w:hAnsi="Arial" w:cs="Arial"/>
          <w:sz w:val="20"/>
          <w:szCs w:val="20"/>
        </w:rPr>
        <w:t xml:space="preserve">adjusted </w:t>
      </w:r>
      <w:r w:rsidR="00D45BB2" w:rsidRPr="00F0549B">
        <w:rPr>
          <w:rFonts w:ascii="Arial" w:hAnsi="Arial" w:cs="Arial"/>
          <w:sz w:val="20"/>
          <w:szCs w:val="20"/>
        </w:rPr>
        <w:t xml:space="preserve">statistics in 2018 </w:t>
      </w:r>
      <w:r w:rsidR="00A94CA4" w:rsidRPr="00F0549B">
        <w:rPr>
          <w:rFonts w:ascii="Arial" w:hAnsi="Arial" w:cs="Arial"/>
          <w:sz w:val="20"/>
          <w:szCs w:val="20"/>
        </w:rPr>
        <w:t>as follows: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4581"/>
        <w:gridCol w:w="1718"/>
        <w:gridCol w:w="1718"/>
        <w:gridCol w:w="1462"/>
      </w:tblGrid>
      <w:tr w:rsidR="007F368E" w:rsidRPr="007F368E" w:rsidTr="007F368E">
        <w:trPr>
          <w:trHeight w:val="30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Before </w:t>
            </w:r>
            <w:r w:rsidR="007F11F5" w:rsidRPr="00F0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adjustment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After </w:t>
            </w:r>
            <w:r w:rsidR="007F11F5" w:rsidRPr="00F0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adjustment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3=2-1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1. Gross sales of merchandise and services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132,393,017,683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132,393,017,683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2. Deduction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Net sales of merchandise and services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132,393,017,683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132,393,017,683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4. Cost of goods sold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57,897,905,528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57,410,940,390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(486,965,138)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Gross profit from sale of merchandise and services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74,495,112,155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74,982,077,293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486,965,138 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6. Financial income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17,462,931,082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17,578,114,642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115,183,560 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7. Financial expenses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Interest expenses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8. Profit/Loss in joint-ventures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8. Selling expenses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9. General and administration expenses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12,139,120,974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12,139,120,974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 Operating profit (loss)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79,818,922,263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80,421,070,961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602,148,698 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11. Other income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3,516,884,669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3,516,884,669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>12. Other expenses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55,561,877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sz w:val="20"/>
                <w:szCs w:val="20"/>
              </w:rPr>
              <w:t xml:space="preserve">               55,561,877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 Profit (loss) from other activities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3,461,322,792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3,461,322,792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368E" w:rsidRPr="007F368E" w:rsidTr="007F368E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 Accounting profit (loss) before tax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83,280,245,055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83,882,393,753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8E" w:rsidRPr="007F368E" w:rsidRDefault="007F368E" w:rsidP="007F3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3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602,148,698 </w:t>
            </w:r>
          </w:p>
        </w:tc>
      </w:tr>
    </w:tbl>
    <w:p w:rsidR="00F0549B" w:rsidRPr="00F0549B" w:rsidRDefault="00F0549B" w:rsidP="00F0549B">
      <w:pPr>
        <w:rPr>
          <w:rFonts w:ascii="Arial" w:hAnsi="Arial" w:cs="Arial"/>
          <w:sz w:val="20"/>
          <w:szCs w:val="20"/>
        </w:rPr>
      </w:pPr>
    </w:p>
    <w:p w:rsidR="007F368E" w:rsidRPr="00F0549B" w:rsidRDefault="009861D4" w:rsidP="00B00E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549B">
        <w:rPr>
          <w:rFonts w:ascii="Arial" w:hAnsi="Arial" w:cs="Arial"/>
          <w:sz w:val="20"/>
          <w:szCs w:val="20"/>
        </w:rPr>
        <w:t xml:space="preserve">Collected tax </w:t>
      </w:r>
      <w:r w:rsidR="00B00E09" w:rsidRPr="00F0549B">
        <w:rPr>
          <w:rFonts w:ascii="Arial" w:hAnsi="Arial" w:cs="Arial"/>
          <w:sz w:val="20"/>
          <w:szCs w:val="20"/>
        </w:rPr>
        <w:t>: VND 120,429,740</w:t>
      </w:r>
    </w:p>
    <w:p w:rsidR="00B00E09" w:rsidRPr="00F0549B" w:rsidRDefault="00B00E09" w:rsidP="00B00E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549B">
        <w:rPr>
          <w:rFonts w:ascii="Arial" w:hAnsi="Arial" w:cs="Arial"/>
          <w:sz w:val="20"/>
          <w:szCs w:val="20"/>
        </w:rPr>
        <w:t>Administrative violation: VND 24,085,948</w:t>
      </w:r>
    </w:p>
    <w:p w:rsidR="009861D4" w:rsidRPr="00F0549B" w:rsidRDefault="009861D4" w:rsidP="00B00E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549B">
        <w:rPr>
          <w:rFonts w:ascii="Arial" w:hAnsi="Arial" w:cs="Arial"/>
          <w:sz w:val="20"/>
          <w:szCs w:val="20"/>
        </w:rPr>
        <w:t>Account for paying tax late: VND 3,974,181</w:t>
      </w:r>
    </w:p>
    <w:p w:rsidR="009861D4" w:rsidRPr="00F0549B" w:rsidRDefault="009861D4" w:rsidP="00B00E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549B">
        <w:rPr>
          <w:rFonts w:ascii="Arial" w:hAnsi="Arial" w:cs="Arial"/>
          <w:sz w:val="20"/>
          <w:szCs w:val="20"/>
        </w:rPr>
        <w:t>Total payment: VND 148,489,869</w:t>
      </w:r>
    </w:p>
    <w:sectPr w:rsidR="009861D4" w:rsidRPr="00F0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1A48"/>
    <w:multiLevelType w:val="hybridMultilevel"/>
    <w:tmpl w:val="6986B5BC"/>
    <w:lvl w:ilvl="0" w:tplc="092E6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7826"/>
    <w:multiLevelType w:val="hybridMultilevel"/>
    <w:tmpl w:val="A502C1D2"/>
    <w:lvl w:ilvl="0" w:tplc="0532AA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7E"/>
    <w:rsid w:val="000B0A18"/>
    <w:rsid w:val="000F068C"/>
    <w:rsid w:val="00174864"/>
    <w:rsid w:val="00272164"/>
    <w:rsid w:val="00610D8F"/>
    <w:rsid w:val="0075017D"/>
    <w:rsid w:val="007C79BC"/>
    <w:rsid w:val="007F11F5"/>
    <w:rsid w:val="007F368E"/>
    <w:rsid w:val="00877B6E"/>
    <w:rsid w:val="009861D4"/>
    <w:rsid w:val="009C4D7E"/>
    <w:rsid w:val="009E28EF"/>
    <w:rsid w:val="00A94CA4"/>
    <w:rsid w:val="00B00E09"/>
    <w:rsid w:val="00CA4C29"/>
    <w:rsid w:val="00D45BB2"/>
    <w:rsid w:val="00D918B9"/>
    <w:rsid w:val="00F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haibt</dc:creator>
  <cp:keywords/>
  <dc:description/>
  <cp:lastModifiedBy>haibt</cp:lastModifiedBy>
  <cp:revision>1</cp:revision>
  <dcterms:created xsi:type="dcterms:W3CDTF">2019-09-11T09:34:00Z</dcterms:created>
  <dcterms:modified xsi:type="dcterms:W3CDTF">2019-09-11T10:05:00Z</dcterms:modified>
</cp:coreProperties>
</file>